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C2E6" w14:textId="1983767D" w:rsidR="00AD1DE2" w:rsidRDefault="003E702E" w:rsidP="00AD1DE2">
      <w:pPr>
        <w:spacing w:line="360" w:lineRule="auto"/>
        <w:jc w:val="both"/>
        <w:rPr>
          <w:rFonts w:ascii="David" w:hAnsi="David" w:cs="David"/>
          <w:b/>
          <w:bCs/>
          <w:sz w:val="26"/>
          <w:szCs w:val="26"/>
          <w:rtl/>
        </w:rPr>
      </w:pPr>
      <w:r>
        <w:rPr>
          <w:rFonts w:ascii="David" w:hAnsi="David" w:cs="David" w:hint="cs"/>
          <w:b/>
          <w:bCs/>
          <w:sz w:val="26"/>
          <w:szCs w:val="26"/>
          <w:rtl/>
        </w:rPr>
        <w:t xml:space="preserve">סוכה דף </w:t>
      </w:r>
      <w:proofErr w:type="spellStart"/>
      <w:r>
        <w:rPr>
          <w:rFonts w:ascii="David" w:hAnsi="David" w:cs="David" w:hint="cs"/>
          <w:b/>
          <w:bCs/>
          <w:sz w:val="26"/>
          <w:szCs w:val="26"/>
          <w:rtl/>
        </w:rPr>
        <w:t>כא</w:t>
      </w:r>
      <w:proofErr w:type="spellEnd"/>
    </w:p>
    <w:p w14:paraId="63655547" w14:textId="54F2D6F7" w:rsidR="003E702E" w:rsidRDefault="003E702E" w:rsidP="00AD1DE2">
      <w:pPr>
        <w:spacing w:line="360" w:lineRule="auto"/>
        <w:jc w:val="both"/>
        <w:rPr>
          <w:rFonts w:ascii="David" w:hAnsi="David" w:cs="David"/>
          <w:b/>
          <w:bCs/>
          <w:sz w:val="26"/>
          <w:szCs w:val="26"/>
          <w:rtl/>
        </w:rPr>
      </w:pPr>
      <w:r>
        <w:rPr>
          <w:rFonts w:ascii="David" w:hAnsi="David" w:cs="David" w:hint="cs"/>
          <w:b/>
          <w:bCs/>
          <w:sz w:val="26"/>
          <w:szCs w:val="26"/>
          <w:rtl/>
        </w:rPr>
        <w:t>הנושא:</w:t>
      </w:r>
      <w:r w:rsidR="0075213D">
        <w:rPr>
          <w:rFonts w:ascii="David" w:hAnsi="David" w:cs="David" w:hint="cs"/>
          <w:b/>
          <w:bCs/>
          <w:sz w:val="26"/>
          <w:szCs w:val="26"/>
          <w:rtl/>
        </w:rPr>
        <w:t xml:space="preserve"> שימוש מדויק בכוחות</w:t>
      </w:r>
    </w:p>
    <w:p w14:paraId="4A2F308B" w14:textId="0F661CC4" w:rsidR="003E702E" w:rsidRDefault="003E702E" w:rsidP="00AD1DE2">
      <w:pPr>
        <w:spacing w:line="360" w:lineRule="auto"/>
        <w:jc w:val="both"/>
        <w:rPr>
          <w:rFonts w:ascii="David" w:hAnsi="David" w:cs="David"/>
          <w:b/>
          <w:bCs/>
          <w:sz w:val="26"/>
          <w:szCs w:val="26"/>
          <w:rtl/>
        </w:rPr>
      </w:pPr>
    </w:p>
    <w:p w14:paraId="58AFAF42" w14:textId="77777777" w:rsidR="0075213D" w:rsidRDefault="0075213D" w:rsidP="00AD1DE2">
      <w:pPr>
        <w:spacing w:line="360" w:lineRule="auto"/>
        <w:jc w:val="both"/>
        <w:rPr>
          <w:rFonts w:ascii="David" w:hAnsi="David" w:cs="David"/>
          <w:sz w:val="26"/>
          <w:szCs w:val="26"/>
          <w:rtl/>
        </w:rPr>
      </w:pPr>
      <w:r>
        <w:rPr>
          <w:rFonts w:ascii="David" w:hAnsi="David" w:cs="David" w:hint="cs"/>
          <w:sz w:val="26"/>
          <w:szCs w:val="26"/>
          <w:rtl/>
        </w:rPr>
        <w:t xml:space="preserve">אחד הדברים שעושים את ההבדל בין אדם רגיל לבין מקצוען, הוא היכולת להיות מדויק. לכל אחד יש כוחות וכישרונות, אבל החוכמה היא לא רק להשתמש בהם - אלא גם לעשות את זה בצורה ממוקדת ומדויקת, בלי לבזבז שום דבר לשווא. </w:t>
      </w:r>
    </w:p>
    <w:p w14:paraId="3D6A57FD" w14:textId="77777777" w:rsidR="0075213D" w:rsidRDefault="0075213D" w:rsidP="00AD1DE2">
      <w:pPr>
        <w:spacing w:line="360" w:lineRule="auto"/>
        <w:jc w:val="both"/>
        <w:rPr>
          <w:rFonts w:ascii="David" w:hAnsi="David" w:cs="David"/>
          <w:sz w:val="26"/>
          <w:szCs w:val="26"/>
          <w:rtl/>
        </w:rPr>
      </w:pPr>
      <w:r>
        <w:rPr>
          <w:rFonts w:ascii="David" w:hAnsi="David" w:cs="David" w:hint="cs"/>
          <w:sz w:val="26"/>
          <w:szCs w:val="26"/>
          <w:rtl/>
        </w:rPr>
        <w:t xml:space="preserve">לדוגמה, רוב האנשים יכולים לצייר ברמה כזו או אחרת, אבל אומן גדול הוא מי שבציורים שלו - כל קו מדויק, כל משיחת צבע מכוונת היטב. הוא לא סתם מקשקש בצבע על הדף, אלא מדייק בכל הפרטים של הציור. </w:t>
      </w:r>
    </w:p>
    <w:p w14:paraId="1B3214B1" w14:textId="77777777" w:rsidR="0075213D" w:rsidRDefault="0075213D" w:rsidP="00AD1DE2">
      <w:pPr>
        <w:spacing w:line="360" w:lineRule="auto"/>
        <w:jc w:val="both"/>
        <w:rPr>
          <w:rFonts w:ascii="David" w:hAnsi="David" w:cs="David"/>
          <w:sz w:val="26"/>
          <w:szCs w:val="26"/>
          <w:rtl/>
        </w:rPr>
      </w:pPr>
      <w:r>
        <w:rPr>
          <w:rFonts w:ascii="David" w:hAnsi="David" w:cs="David" w:hint="cs"/>
          <w:sz w:val="26"/>
          <w:szCs w:val="26"/>
          <w:rtl/>
        </w:rPr>
        <w:t>או למשל, רוב האנשים יכולים להיאבק ולתת מכות, אבל אומן לחימה הוא אדם שכל תנועה שלו מדויקת. הוא שולט לחלוטין בגוף שלו, בנשימות שלו, בעוצמה שלו, ויכול למקד אותה כרצונו במכה אחת מכוונת היטב - שתהיה הרבה יותר עוצמתית מאשר זו של אדם רגיל.</w:t>
      </w:r>
    </w:p>
    <w:p w14:paraId="7FAE0A6C" w14:textId="5AC4E757" w:rsidR="0075213D" w:rsidRDefault="0075213D" w:rsidP="00AD1DE2">
      <w:pPr>
        <w:spacing w:line="360" w:lineRule="auto"/>
        <w:jc w:val="both"/>
        <w:rPr>
          <w:rFonts w:ascii="David" w:hAnsi="David" w:cs="David"/>
          <w:sz w:val="26"/>
          <w:szCs w:val="26"/>
          <w:rtl/>
        </w:rPr>
      </w:pPr>
      <w:r>
        <w:rPr>
          <w:rFonts w:ascii="David" w:hAnsi="David" w:cs="David" w:hint="cs"/>
          <w:sz w:val="26"/>
          <w:szCs w:val="26"/>
          <w:rtl/>
        </w:rPr>
        <w:t>כאשר אדם מתרגל לחיות בצורה מדויקת, זה משפיע עליו גם כאשר הוא לא עוסק באותו רגע במקצוע או בתחום שלו. מי שמבין את חשיבותם של הכוחות והכישרונות, סולד מבזבוז וממעשים חסרי משמעות, וגם כאשר הוא במנוחה או בנופש - ההתנהגות שלו תמיד תהיה מחושבת.</w:t>
      </w:r>
    </w:p>
    <w:p w14:paraId="4EEBE9CB" w14:textId="1BA4DFA2" w:rsidR="0075213D" w:rsidRDefault="0075213D" w:rsidP="00AD1DE2">
      <w:pPr>
        <w:spacing w:line="360" w:lineRule="auto"/>
        <w:jc w:val="both"/>
        <w:rPr>
          <w:rFonts w:ascii="David" w:hAnsi="David" w:cs="David"/>
          <w:sz w:val="26"/>
          <w:szCs w:val="26"/>
          <w:rtl/>
        </w:rPr>
      </w:pPr>
      <w:r>
        <w:rPr>
          <w:rFonts w:ascii="David" w:hAnsi="David" w:cs="David" w:hint="cs"/>
          <w:sz w:val="26"/>
          <w:szCs w:val="26"/>
          <w:rtl/>
        </w:rPr>
        <w:t>הגמרא אצלנו מלמדת אותנו את הרעיון הזה: "</w:t>
      </w:r>
      <w:r w:rsidRPr="0075213D">
        <w:rPr>
          <w:rFonts w:ascii="David" w:hAnsi="David" w:cs="David" w:hint="cs"/>
          <w:b/>
          <w:bCs/>
          <w:sz w:val="26"/>
          <w:szCs w:val="26"/>
          <w:highlight w:val="yellow"/>
          <w:rtl/>
        </w:rPr>
        <w:t xml:space="preserve">אמר רב אחא בר </w:t>
      </w:r>
      <w:proofErr w:type="spellStart"/>
      <w:r w:rsidRPr="0075213D">
        <w:rPr>
          <w:rFonts w:ascii="David" w:hAnsi="David" w:cs="David" w:hint="cs"/>
          <w:b/>
          <w:bCs/>
          <w:sz w:val="26"/>
          <w:szCs w:val="26"/>
          <w:highlight w:val="yellow"/>
          <w:rtl/>
        </w:rPr>
        <w:t>אדא</w:t>
      </w:r>
      <w:proofErr w:type="spellEnd"/>
      <w:r w:rsidRPr="0075213D">
        <w:rPr>
          <w:rFonts w:ascii="David" w:hAnsi="David" w:cs="David" w:hint="cs"/>
          <w:b/>
          <w:bCs/>
          <w:sz w:val="26"/>
          <w:szCs w:val="26"/>
          <w:highlight w:val="yellow"/>
          <w:rtl/>
        </w:rPr>
        <w:t xml:space="preserve"> אמר רב </w:t>
      </w:r>
      <w:proofErr w:type="spellStart"/>
      <w:r w:rsidRPr="0075213D">
        <w:rPr>
          <w:rFonts w:ascii="David" w:hAnsi="David" w:cs="David" w:hint="cs"/>
          <w:b/>
          <w:bCs/>
          <w:sz w:val="26"/>
          <w:szCs w:val="26"/>
          <w:highlight w:val="yellow"/>
          <w:rtl/>
        </w:rPr>
        <w:t>המנונא</w:t>
      </w:r>
      <w:proofErr w:type="spellEnd"/>
      <w:r w:rsidRPr="0075213D">
        <w:rPr>
          <w:rFonts w:ascii="David" w:hAnsi="David" w:cs="David" w:hint="cs"/>
          <w:b/>
          <w:bCs/>
          <w:sz w:val="26"/>
          <w:szCs w:val="26"/>
          <w:highlight w:val="yellow"/>
          <w:rtl/>
        </w:rPr>
        <w:t xml:space="preserve"> אמר רב: מניין שאפילו שיחת תלמידי חכמים צריכה לימוד? שנאמר ועלהו לא </w:t>
      </w:r>
      <w:proofErr w:type="spellStart"/>
      <w:r w:rsidRPr="0075213D">
        <w:rPr>
          <w:rFonts w:ascii="David" w:hAnsi="David" w:cs="David" w:hint="cs"/>
          <w:b/>
          <w:bCs/>
          <w:sz w:val="26"/>
          <w:szCs w:val="26"/>
          <w:highlight w:val="yellow"/>
          <w:rtl/>
        </w:rPr>
        <w:t>ייבול</w:t>
      </w:r>
      <w:proofErr w:type="spellEnd"/>
      <w:r>
        <w:rPr>
          <w:rFonts w:ascii="David" w:hAnsi="David" w:cs="David" w:hint="cs"/>
          <w:sz w:val="26"/>
          <w:szCs w:val="26"/>
          <w:rtl/>
        </w:rPr>
        <w:t xml:space="preserve">". תלמידי חכמים הם "מקצוענים", שהמקצוע שלהם הוא התורה. ברור שכאשר הם עוסקים בתורה או מלמדים תורה, אפשר ללמוד מהם הרבה מאד. אבל החידוש הוא, שגם כאשר הם לא מלמדים תורה אלא משוחחים ביניהם שיחת חולין - גם אז יש מה ללמוד ממנה. כי תלמיד חכם הוא אדם שמודע היטב לכוחו של הדיבור, ולא מוכן לבזבז אותו לבטלה. הוא לא מדבר סתם על שטויות ודברים חסרי חשיבות. לכן, גם כאשר הוא משוחח בעניינים רגילים - הוא שוקל את המילים שלו ומשתדל להכניס להן תוכן חיובי, רעיונות או דברי חוכמה כלשהם. לכן אפשר ללמוד מכל מה שהוא אומר. </w:t>
      </w:r>
    </w:p>
    <w:p w14:paraId="6BF64763" w14:textId="1874A8FA" w:rsidR="0075213D" w:rsidRDefault="0075213D" w:rsidP="00AD1DE2">
      <w:pPr>
        <w:spacing w:line="360" w:lineRule="auto"/>
        <w:jc w:val="both"/>
        <w:rPr>
          <w:rFonts w:ascii="David" w:hAnsi="David" w:cs="David"/>
          <w:sz w:val="26"/>
          <w:szCs w:val="26"/>
          <w:rtl/>
        </w:rPr>
      </w:pPr>
      <w:r>
        <w:rPr>
          <w:rFonts w:ascii="David" w:hAnsi="David" w:cs="David" w:hint="cs"/>
          <w:sz w:val="26"/>
          <w:szCs w:val="26"/>
          <w:rtl/>
        </w:rPr>
        <w:t>אבל השאיפה היא שלא רק נלמד מאותם חכמים - אלא גם נ</w:t>
      </w:r>
      <w:r w:rsidR="0040707B">
        <w:rPr>
          <w:rFonts w:ascii="David" w:hAnsi="David" w:cs="David" w:hint="cs"/>
          <w:sz w:val="26"/>
          <w:szCs w:val="26"/>
          <w:rtl/>
        </w:rPr>
        <w:t xml:space="preserve">הפוך בעצמנו להיות כאלה. כוח הדיבור הוא כוח עוצמתי מאד שיש לאדם. מילה אחת יכולה לשנות חיים, ומשפט אחד יכול להשפיע על כל העולם. לכן צריך להתייחס לכוח הזה בכובד ראש, ולהשתמש בו בצורה ממוקדת. גם כאשר </w:t>
      </w:r>
      <w:r w:rsidR="0040707B">
        <w:rPr>
          <w:rFonts w:ascii="David" w:hAnsi="David" w:cs="David" w:hint="cs"/>
          <w:sz w:val="26"/>
          <w:szCs w:val="26"/>
          <w:rtl/>
        </w:rPr>
        <w:lastRenderedPageBreak/>
        <w:t>משוחחים עם חברים, לא לתת ללשון להתגלגל ללא מעצורים, אלא לחשוב על מה שאומרים: האם הדברים נכונים? האם הם מביאים תועלת? האם אפשר ללמוד מהם משהו חיובי, או שמדובר בסתם מילים ללא ערך?</w:t>
      </w:r>
    </w:p>
    <w:p w14:paraId="4E8336A4" w14:textId="00D217DA" w:rsidR="0040707B" w:rsidRDefault="0040707B" w:rsidP="00AD1DE2">
      <w:pPr>
        <w:spacing w:line="360" w:lineRule="auto"/>
        <w:jc w:val="both"/>
        <w:rPr>
          <w:rFonts w:ascii="David" w:hAnsi="David" w:cs="David"/>
          <w:sz w:val="26"/>
          <w:szCs w:val="26"/>
          <w:rtl/>
        </w:rPr>
      </w:pPr>
      <w:r>
        <w:rPr>
          <w:rFonts w:ascii="David" w:hAnsi="David" w:cs="David" w:hint="cs"/>
          <w:sz w:val="26"/>
          <w:szCs w:val="26"/>
          <w:rtl/>
        </w:rPr>
        <w:t xml:space="preserve">ככל שנהיה יותר מודעים לעצמנו ולכוחות שלנו, ונשתמש בהם בצורה ממוקדת ומדויקת, כך נוכל להשתמש בעוצמות שלנו כדי להגיע ליעדים הרצויים. </w:t>
      </w:r>
    </w:p>
    <w:p w14:paraId="143AF438" w14:textId="34B7BDFE" w:rsidR="0040707B" w:rsidRDefault="0040707B" w:rsidP="00AD1DE2">
      <w:pPr>
        <w:spacing w:line="360" w:lineRule="auto"/>
        <w:jc w:val="both"/>
        <w:rPr>
          <w:rFonts w:ascii="David" w:hAnsi="David" w:cs="David"/>
          <w:sz w:val="26"/>
          <w:szCs w:val="26"/>
          <w:rtl/>
        </w:rPr>
      </w:pPr>
    </w:p>
    <w:p w14:paraId="08009537" w14:textId="77777777" w:rsidR="0040707B" w:rsidRDefault="0040707B" w:rsidP="00AD1DE2">
      <w:pPr>
        <w:spacing w:line="360" w:lineRule="auto"/>
        <w:jc w:val="both"/>
        <w:rPr>
          <w:rFonts w:ascii="David" w:hAnsi="David" w:cs="David"/>
          <w:sz w:val="26"/>
          <w:szCs w:val="26"/>
          <w:rtl/>
        </w:rPr>
      </w:pPr>
    </w:p>
    <w:p w14:paraId="5B6A3DA1" w14:textId="4B39B3A8" w:rsidR="003E702E" w:rsidRPr="003E702E" w:rsidRDefault="0075213D" w:rsidP="00AD1DE2">
      <w:pPr>
        <w:spacing w:line="360" w:lineRule="auto"/>
        <w:jc w:val="both"/>
        <w:rPr>
          <w:rFonts w:ascii="David" w:hAnsi="David" w:cs="David"/>
          <w:sz w:val="26"/>
          <w:szCs w:val="26"/>
        </w:rPr>
      </w:pPr>
      <w:r>
        <w:rPr>
          <w:rFonts w:ascii="David" w:hAnsi="David" w:cs="David" w:hint="cs"/>
          <w:sz w:val="26"/>
          <w:szCs w:val="26"/>
          <w:rtl/>
        </w:rPr>
        <w:t xml:space="preserve"> </w:t>
      </w:r>
    </w:p>
    <w:sectPr w:rsidR="003E702E" w:rsidRPr="003E702E" w:rsidSect="003E702E">
      <w:pgSz w:w="11906" w:h="16838"/>
      <w:pgMar w:top="1440" w:right="1800" w:bottom="1440" w:left="326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2"/>
    <w:rsid w:val="003721B3"/>
    <w:rsid w:val="003E702E"/>
    <w:rsid w:val="0040707B"/>
    <w:rsid w:val="006E5375"/>
    <w:rsid w:val="0075213D"/>
    <w:rsid w:val="0095639D"/>
    <w:rsid w:val="00AD1DE2"/>
    <w:rsid w:val="00BB5E4B"/>
    <w:rsid w:val="00C12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8CA9"/>
  <w15:chartTrackingRefBased/>
  <w15:docId w15:val="{54C66916-2FC5-4901-965C-A7FA9751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2</Pages>
  <Words>350</Words>
  <Characters>1754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ratt</dc:creator>
  <cp:keywords/>
  <dc:description/>
  <cp:lastModifiedBy>moshe ratt</cp:lastModifiedBy>
  <cp:revision>2</cp:revision>
  <dcterms:created xsi:type="dcterms:W3CDTF">2021-03-15T11:10:00Z</dcterms:created>
  <dcterms:modified xsi:type="dcterms:W3CDTF">2021-03-16T07:01:00Z</dcterms:modified>
</cp:coreProperties>
</file>